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B4" w:rsidRDefault="000A34B4" w:rsidP="000A34B4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регуляторних актів прийнятих</w:t>
      </w:r>
    </w:p>
    <w:p w:rsidR="000A34B4" w:rsidRDefault="000A34B4" w:rsidP="000A34B4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Коломийською міською радою та виконавчим комітетом </w:t>
      </w:r>
    </w:p>
    <w:p w:rsidR="000A34B4" w:rsidRDefault="000A34B4" w:rsidP="000A34B4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</w:t>
      </w:r>
    </w:p>
    <w:p w:rsidR="000A34B4" w:rsidRDefault="000A34B4" w:rsidP="000A34B4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2020 році</w:t>
      </w:r>
      <w:bookmarkStart w:id="0" w:name="_GoBack"/>
      <w:bookmarkEnd w:id="0"/>
    </w:p>
    <w:p w:rsidR="000A34B4" w:rsidRDefault="000A34B4" w:rsidP="000A34B4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0A34B4" w:rsidRDefault="000A34B4" w:rsidP="000A34B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Pr="00BB5754">
        <w:rPr>
          <w:rFonts w:eastAsia="Times New Roman CYR" w:cs="Times New Roman"/>
          <w:b/>
          <w:color w:val="000000"/>
          <w:sz w:val="28"/>
          <w:szCs w:val="28"/>
          <w:lang w:val="uk-UA"/>
        </w:rPr>
        <w:t>«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Порядок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орендарю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згоди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орендодавця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майна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невід'ємних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поліпшень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орендованого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майна</w:t>
      </w:r>
      <w:proofErr w:type="spellEnd"/>
      <w:r w:rsidRPr="00BB5754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»</w:t>
      </w:r>
    </w:p>
    <w:p w:rsidR="000A34B4" w:rsidRDefault="000A34B4" w:rsidP="000A34B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міської ради від </w:t>
      </w:r>
      <w:r>
        <w:rPr>
          <w:rFonts w:cs="Times New Roman"/>
          <w:sz w:val="28"/>
          <w:szCs w:val="28"/>
          <w:lang w:val="uk-UA" w:eastAsia="ru-RU"/>
        </w:rPr>
        <w:t>29.02.2020 №4451-59/2020-59;</w:t>
      </w:r>
    </w:p>
    <w:p w:rsidR="000A34B4" w:rsidRDefault="000A34B4" w:rsidP="000A34B4">
      <w:pPr>
        <w:pStyle w:val="Standard"/>
        <w:jc w:val="both"/>
        <w:rPr>
          <w:b/>
          <w:sz w:val="28"/>
          <w:szCs w:val="28"/>
          <w:lang w:val="uk-UA"/>
        </w:rPr>
      </w:pPr>
    </w:p>
    <w:p w:rsidR="000A34B4" w:rsidRPr="00A77109" w:rsidRDefault="000A34B4" w:rsidP="000A34B4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rFonts w:cs="Times New Roman"/>
          <w:b/>
          <w:sz w:val="28"/>
          <w:szCs w:val="28"/>
        </w:rPr>
        <w:t>«</w:t>
      </w:r>
      <w:proofErr w:type="spellStart"/>
      <w:r>
        <w:rPr>
          <w:rFonts w:cs="Times New Roman"/>
          <w:b/>
          <w:sz w:val="28"/>
          <w:szCs w:val="28"/>
        </w:rPr>
        <w:t>Про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встановлення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ставок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пільг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зі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сплати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земельного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податку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2021 </w:t>
      </w:r>
      <w:proofErr w:type="spellStart"/>
      <w:r>
        <w:rPr>
          <w:rFonts w:cs="Times New Roman"/>
          <w:b/>
          <w:sz w:val="28"/>
          <w:szCs w:val="28"/>
        </w:rPr>
        <w:t>рік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0A34B4" w:rsidRDefault="000A34B4" w:rsidP="000A34B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міської ради від </w:t>
      </w:r>
      <w:r>
        <w:rPr>
          <w:rFonts w:cs="Times New Roman"/>
          <w:sz w:val="28"/>
          <w:szCs w:val="28"/>
          <w:lang w:val="uk-UA" w:eastAsia="ru-RU"/>
        </w:rPr>
        <w:t>25.06.2020 №4729-63/2020;</w:t>
      </w:r>
    </w:p>
    <w:p w:rsidR="000A34B4" w:rsidRDefault="000A34B4" w:rsidP="000A3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4B4" w:rsidRDefault="000A34B4" w:rsidP="000A34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«Про встановлення ставок та пільг зі сплати податку на нерухоме майно, відмінне від земельної ділянки на 2021 рік»</w:t>
      </w:r>
    </w:p>
    <w:p w:rsidR="000A34B4" w:rsidRDefault="000A34B4" w:rsidP="000A34B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міської ради від </w:t>
      </w:r>
      <w:r>
        <w:rPr>
          <w:rFonts w:cs="Times New Roman"/>
          <w:sz w:val="28"/>
          <w:szCs w:val="28"/>
          <w:lang w:val="uk-UA" w:eastAsia="ru-RU"/>
        </w:rPr>
        <w:t>25.06.2020 №4730-63/2020;</w:t>
      </w:r>
    </w:p>
    <w:p w:rsidR="000A34B4" w:rsidRDefault="000A34B4" w:rsidP="000A34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4B4" w:rsidRPr="00064A21" w:rsidRDefault="000A34B4" w:rsidP="000A34B4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064A21">
        <w:rPr>
          <w:b/>
          <w:sz w:val="28"/>
          <w:szCs w:val="28"/>
          <w:lang w:val="uk-UA"/>
        </w:rPr>
        <w:t>«Про затвердження Положення про спрощену систему оподаткування, обліку та звітності»</w:t>
      </w:r>
    </w:p>
    <w:p w:rsidR="000A34B4" w:rsidRPr="00C0753E" w:rsidRDefault="000A34B4" w:rsidP="000A34B4">
      <w:pPr>
        <w:pStyle w:val="Standard"/>
        <w:jc w:val="both"/>
        <w:rPr>
          <w:sz w:val="28"/>
          <w:szCs w:val="28"/>
          <w:lang w:val="uk-UA"/>
        </w:rPr>
      </w:pPr>
      <w:r w:rsidRPr="00064A21">
        <w:rPr>
          <w:sz w:val="28"/>
          <w:szCs w:val="28"/>
          <w:lang w:val="uk-UA"/>
        </w:rPr>
        <w:t xml:space="preserve">Рішення міської ради від </w:t>
      </w:r>
      <w:r w:rsidRPr="00064A21">
        <w:rPr>
          <w:rFonts w:cs="Times New Roman"/>
          <w:sz w:val="28"/>
          <w:szCs w:val="28"/>
          <w:lang w:val="uk-UA" w:eastAsia="ru-RU"/>
        </w:rPr>
        <w:t>25.06.2020 №4731-63/2020;</w:t>
      </w:r>
    </w:p>
    <w:p w:rsidR="000A34B4" w:rsidRDefault="000A34B4" w:rsidP="000A34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4B4" w:rsidRDefault="000A34B4" w:rsidP="000A34B4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64A21">
        <w:rPr>
          <w:rFonts w:ascii="Times New Roman" w:hAnsi="Times New Roman" w:cs="Times New Roman"/>
          <w:b/>
          <w:color w:val="333333"/>
          <w:sz w:val="28"/>
          <w:szCs w:val="28"/>
        </w:rPr>
        <w:t>«Про Порядок надання орендарю згоди орендодавця комунального майна на здійснення невід’ємних поліпшень орендованого комунального майна» в новій редакції</w:t>
      </w:r>
    </w:p>
    <w:p w:rsidR="000A34B4" w:rsidRDefault="000A34B4" w:rsidP="000A34B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міської ради </w:t>
      </w:r>
      <w:r w:rsidRPr="00064A21">
        <w:rPr>
          <w:sz w:val="28"/>
          <w:szCs w:val="28"/>
          <w:lang w:val="uk-UA"/>
        </w:rPr>
        <w:t xml:space="preserve">від </w:t>
      </w:r>
      <w:r w:rsidRPr="00064A21">
        <w:rPr>
          <w:rFonts w:cs="Times New Roman"/>
          <w:sz w:val="28"/>
          <w:szCs w:val="28"/>
          <w:lang w:val="uk-UA" w:eastAsia="ru-RU"/>
        </w:rPr>
        <w:t>23.07.2020 №4826-65/2020</w:t>
      </w:r>
      <w:r>
        <w:rPr>
          <w:rFonts w:cs="Times New Roman"/>
          <w:sz w:val="28"/>
          <w:szCs w:val="28"/>
          <w:lang w:val="uk-UA" w:eastAsia="ru-RU"/>
        </w:rPr>
        <w:t>-65;</w:t>
      </w:r>
    </w:p>
    <w:p w:rsidR="000A34B4" w:rsidRDefault="000A34B4" w:rsidP="000A34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4B4" w:rsidRDefault="000A34B4" w:rsidP="000A34B4">
      <w:pPr>
        <w:pStyle w:val="4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064A21">
        <w:rPr>
          <w:sz w:val="28"/>
          <w:szCs w:val="28"/>
        </w:rPr>
        <w:t xml:space="preserve">6. </w:t>
      </w:r>
      <w:r w:rsidRPr="00064A21">
        <w:rPr>
          <w:color w:val="333333"/>
          <w:sz w:val="28"/>
          <w:szCs w:val="28"/>
        </w:rPr>
        <w:t>«Про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об’єднаної територіальної громади</w:t>
      </w:r>
      <w:r>
        <w:rPr>
          <w:color w:val="333333"/>
          <w:sz w:val="28"/>
          <w:szCs w:val="28"/>
        </w:rPr>
        <w:t>»</w:t>
      </w:r>
    </w:p>
    <w:p w:rsidR="000A34B4" w:rsidRDefault="000A34B4" w:rsidP="000A34B4">
      <w:pPr>
        <w:pStyle w:val="4"/>
        <w:spacing w:before="0" w:beforeAutospacing="0" w:after="75" w:afterAutospacing="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Рішення виконавчого комітету міської ради від 22.09.2020 №173;</w:t>
      </w:r>
    </w:p>
    <w:p w:rsidR="000A34B4" w:rsidRDefault="000A34B4" w:rsidP="000A34B4">
      <w:pPr>
        <w:pStyle w:val="4"/>
        <w:spacing w:before="0" w:beforeAutospacing="0" w:after="75" w:afterAutospacing="0"/>
        <w:jc w:val="both"/>
        <w:rPr>
          <w:b w:val="0"/>
          <w:color w:val="333333"/>
          <w:sz w:val="28"/>
          <w:szCs w:val="28"/>
        </w:rPr>
      </w:pPr>
    </w:p>
    <w:p w:rsidR="000A34B4" w:rsidRPr="00064A21" w:rsidRDefault="000A34B4" w:rsidP="000A34B4">
      <w:pPr>
        <w:pStyle w:val="4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064A21">
        <w:rPr>
          <w:color w:val="333333"/>
          <w:sz w:val="28"/>
          <w:szCs w:val="28"/>
        </w:rPr>
        <w:t>«Про затвердження порядку та умов організації і проведення конкурсу з перевезення пасажирів на міських та приміських автобусних маршрутах загального користування на території Коломийської міської об’єднаної територіальної громади»</w:t>
      </w:r>
    </w:p>
    <w:p w:rsidR="000A34B4" w:rsidRDefault="000A34B4" w:rsidP="000A34B4">
      <w:pPr>
        <w:pStyle w:val="4"/>
        <w:spacing w:before="0" w:beforeAutospacing="0" w:after="75" w:afterAutospacing="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Рішення виконавчого комітету міської ради від 22.09.2020 №174;</w:t>
      </w:r>
    </w:p>
    <w:p w:rsidR="000A34B4" w:rsidRPr="00064A21" w:rsidRDefault="000A34B4" w:rsidP="000A34B4">
      <w:pPr>
        <w:pStyle w:val="4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DA3AB9" w:rsidRPr="000A34B4" w:rsidRDefault="00DA3AB9" w:rsidP="000A34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AB9" w:rsidRPr="000A34B4" w:rsidSect="001F20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B"/>
    <w:rsid w:val="000A34B4"/>
    <w:rsid w:val="003943FB"/>
    <w:rsid w:val="00D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9B7"/>
  <w15:chartTrackingRefBased/>
  <w15:docId w15:val="{23AAC72F-30CA-4295-A705-F200E39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B4"/>
  </w:style>
  <w:style w:type="paragraph" w:styleId="4">
    <w:name w:val="heading 4"/>
    <w:basedOn w:val="a"/>
    <w:link w:val="40"/>
    <w:uiPriority w:val="9"/>
    <w:qFormat/>
    <w:rsid w:val="000A3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4B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tandard">
    <w:name w:val="Standard"/>
    <w:rsid w:val="000A34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2021-02-24T08:15:00Z</dcterms:created>
  <dcterms:modified xsi:type="dcterms:W3CDTF">2021-02-24T08:23:00Z</dcterms:modified>
</cp:coreProperties>
</file>